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186F9">
      <w:pPr>
        <w:spacing w:before="84" w:line="239" w:lineRule="auto"/>
        <w:ind w:right="775"/>
        <w:jc w:val="center"/>
        <w:outlineLvl w:val="0"/>
        <w:rPr>
          <w:rFonts w:ascii="宋体" w:hAnsi="宋体" w:eastAsia="宋体" w:cs="宋体"/>
          <w:b/>
          <w:bCs/>
          <w:spacing w:val="6"/>
          <w:sz w:val="35"/>
          <w:szCs w:val="35"/>
        </w:rPr>
      </w:pPr>
      <w:bookmarkStart w:id="1" w:name="_GoBack"/>
      <w:r>
        <w:rPr>
          <w:rFonts w:ascii="宋体" w:hAnsi="宋体" w:eastAsia="宋体" w:cs="宋体"/>
          <w:b/>
          <w:bCs/>
          <w:spacing w:val="6"/>
          <w:sz w:val="35"/>
          <w:szCs w:val="35"/>
        </w:rPr>
        <w:t>赤峰工业职业技术学院</w:t>
      </w:r>
    </w:p>
    <w:p w14:paraId="663C4753">
      <w:pPr>
        <w:spacing w:before="84" w:line="239" w:lineRule="auto"/>
        <w:ind w:right="775"/>
        <w:jc w:val="center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教学研究与改革项目</w:t>
      </w:r>
      <w:bookmarkStart w:id="0" w:name="bookmark114"/>
      <w:bookmarkEnd w:id="0"/>
      <w:r>
        <w:rPr>
          <w:rFonts w:ascii="宋体" w:hAnsi="宋体" w:eastAsia="宋体" w:cs="宋体"/>
          <w:b/>
          <w:bCs/>
          <w:spacing w:val="1"/>
          <w:sz w:val="35"/>
          <w:szCs w:val="35"/>
        </w:rPr>
        <w:t>管理办法</w:t>
      </w:r>
    </w:p>
    <w:bookmarkEnd w:id="1"/>
    <w:p w14:paraId="382D6D01">
      <w:pPr>
        <w:pStyle w:val="2"/>
        <w:spacing w:line="333" w:lineRule="auto"/>
      </w:pPr>
    </w:p>
    <w:p w14:paraId="0448C2F2">
      <w:pPr>
        <w:pStyle w:val="2"/>
        <w:spacing w:line="333" w:lineRule="auto"/>
      </w:pPr>
    </w:p>
    <w:p w14:paraId="5A916353">
      <w:pPr>
        <w:spacing w:before="91" w:line="306" w:lineRule="auto"/>
        <w:ind w:left="34" w:right="57" w:firstLine="49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为深化教育教学改革，调动广大教师参与教学研究与改革的积极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性、创造性，力争多出教学及教学管理成果，全面提高教育教学研究</w:t>
      </w:r>
      <w:r>
        <w:rPr>
          <w:rFonts w:ascii="仿宋" w:hAnsi="仿宋" w:eastAsia="仿宋" w:cs="仿宋"/>
          <w:spacing w:val="-1"/>
          <w:sz w:val="28"/>
          <w:szCs w:val="28"/>
        </w:rPr>
        <w:t>水平和教育教学质量，制订本办法 。</w:t>
      </w:r>
    </w:p>
    <w:p w14:paraId="56D14EB5">
      <w:pPr>
        <w:spacing w:before="46" w:line="224" w:lineRule="auto"/>
        <w:ind w:left="519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一、立项</w:t>
      </w:r>
    </w:p>
    <w:p w14:paraId="119FA902">
      <w:pPr>
        <w:spacing w:before="139" w:line="269" w:lineRule="auto"/>
        <w:ind w:left="38" w:right="175" w:firstLine="48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1．院级教学研究与改革以立项方式由教务处统一管理，同</w:t>
      </w:r>
      <w:r>
        <w:rPr>
          <w:rFonts w:ascii="仿宋" w:hAnsi="仿宋" w:eastAsia="仿宋" w:cs="仿宋"/>
          <w:spacing w:val="-2"/>
          <w:sz w:val="28"/>
          <w:szCs w:val="28"/>
        </w:rPr>
        <w:t>时鼓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励各教学单位自拟项目开展教学改革的研究与实践。</w:t>
      </w:r>
    </w:p>
    <w:p w14:paraId="7365CDA2">
      <w:pPr>
        <w:spacing w:before="144" w:line="223" w:lineRule="auto"/>
        <w:ind w:left="50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2．教研与教改项目立项的主要内容：</w:t>
      </w:r>
    </w:p>
    <w:p w14:paraId="2F75B6E7">
      <w:pPr>
        <w:spacing w:before="142" w:line="219" w:lineRule="auto"/>
        <w:ind w:left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(1)转变教育思想和教育观念的研究；</w:t>
      </w:r>
    </w:p>
    <w:p w14:paraId="2DA098FC">
      <w:pPr>
        <w:spacing w:before="147" w:line="269" w:lineRule="auto"/>
        <w:ind w:left="37" w:right="237" w:firstLine="5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(2)高职、中职、技工人才素质和人才培养模式的研</w:t>
      </w:r>
      <w:r>
        <w:rPr>
          <w:rFonts w:ascii="仿宋" w:hAnsi="仿宋" w:eastAsia="仿宋" w:cs="仿宋"/>
          <w:spacing w:val="-5"/>
          <w:sz w:val="28"/>
          <w:szCs w:val="28"/>
        </w:rPr>
        <w:t>究与实践；</w:t>
      </w:r>
      <w:r>
        <w:rPr>
          <w:rFonts w:ascii="仿宋" w:hAnsi="仿宋" w:eastAsia="仿宋" w:cs="仿宋"/>
          <w:spacing w:val="-2"/>
          <w:sz w:val="28"/>
          <w:szCs w:val="28"/>
        </w:rPr>
        <w:t>产学研合作教育的研究与实践；</w:t>
      </w:r>
    </w:p>
    <w:p w14:paraId="08B47913">
      <w:pPr>
        <w:spacing w:before="144" w:line="270" w:lineRule="auto"/>
        <w:ind w:left="35" w:right="175" w:firstLine="5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(3)学院专业布局、专业结构调整及专业建设、课程建设、教材建设的研究与实践；</w:t>
      </w:r>
    </w:p>
    <w:p w14:paraId="4597D768">
      <w:pPr>
        <w:spacing w:before="142" w:line="223" w:lineRule="auto"/>
        <w:ind w:left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(4)大学生创新和创业教育的研究与实践；</w:t>
      </w:r>
    </w:p>
    <w:p w14:paraId="562869A8">
      <w:pPr>
        <w:spacing w:before="141" w:line="270" w:lineRule="auto"/>
        <w:ind w:left="37" w:right="175" w:firstLine="5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(5)教学内容、课程体系的改革与建设；教学手段与教学方法的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创新与建设；试题库与试卷库建设；</w:t>
      </w:r>
    </w:p>
    <w:p w14:paraId="33EB5558">
      <w:pPr>
        <w:spacing w:before="141" w:line="223" w:lineRule="auto"/>
        <w:ind w:left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(6)实践教学的改革及实践；</w:t>
      </w:r>
    </w:p>
    <w:p w14:paraId="1CB9EDA8">
      <w:pPr>
        <w:spacing w:before="142" w:line="223" w:lineRule="auto"/>
        <w:ind w:left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(7)教学管理的改革及实践；</w:t>
      </w:r>
    </w:p>
    <w:p w14:paraId="6B7DAB9A">
      <w:pPr>
        <w:spacing w:before="142" w:line="222" w:lineRule="auto"/>
        <w:ind w:left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(8)课程思政、教书育人研究与实践；</w:t>
      </w:r>
    </w:p>
    <w:p w14:paraId="5C9AC1EA">
      <w:pPr>
        <w:spacing w:before="143" w:line="221" w:lineRule="auto"/>
        <w:ind w:left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(9)学院教学工作中急需解决的问题。</w:t>
      </w:r>
    </w:p>
    <w:p w14:paraId="367A6A10">
      <w:pPr>
        <w:spacing w:before="146" w:line="293" w:lineRule="auto"/>
        <w:ind w:left="35" w:firstLine="4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3．教研与教改项目应围绕我院教学工作实际，瞄准创新人才培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养中面临的突出问题和薄弱环节，研究与实践相结合，注重实践，纯</w:t>
      </w:r>
      <w:r>
        <w:rPr>
          <w:rFonts w:ascii="仿宋" w:hAnsi="仿宋" w:eastAsia="仿宋" w:cs="仿宋"/>
          <w:spacing w:val="-2"/>
          <w:sz w:val="28"/>
          <w:szCs w:val="28"/>
        </w:rPr>
        <w:t>理论性研究一般不予立项。项目的研究过程要做到边研究、边</w:t>
      </w:r>
      <w:r>
        <w:rPr>
          <w:rFonts w:ascii="仿宋" w:hAnsi="仿宋" w:eastAsia="仿宋" w:cs="仿宋"/>
          <w:spacing w:val="-3"/>
          <w:sz w:val="28"/>
          <w:szCs w:val="28"/>
        </w:rPr>
        <w:t>实践、边改革、边建设。</w:t>
      </w:r>
    </w:p>
    <w:p w14:paraId="067B0997">
      <w:pPr>
        <w:spacing w:before="141" w:line="270" w:lineRule="auto"/>
        <w:ind w:left="36" w:right="175" w:firstLine="4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4．教研项目不能与科研项目重复申报，已</w:t>
      </w:r>
      <w:r>
        <w:rPr>
          <w:rFonts w:ascii="仿宋" w:hAnsi="仿宋" w:eastAsia="仿宋" w:cs="仿宋"/>
          <w:spacing w:val="-1"/>
          <w:sz w:val="28"/>
          <w:szCs w:val="28"/>
        </w:rPr>
        <w:t>经在科研管理部门立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项研究的项目不得再申报教学研究与改革项目。</w:t>
      </w:r>
    </w:p>
    <w:p w14:paraId="4DF53D9B">
      <w:pPr>
        <w:spacing w:line="270" w:lineRule="auto"/>
        <w:rPr>
          <w:rFonts w:ascii="仿宋" w:hAnsi="仿宋" w:eastAsia="仿宋" w:cs="仿宋"/>
          <w:sz w:val="28"/>
          <w:szCs w:val="28"/>
        </w:rPr>
        <w:sectPr>
          <w:pgSz w:w="11905" w:h="16839"/>
          <w:pgMar w:top="1431" w:right="1745" w:bottom="1152" w:left="1785" w:header="0" w:footer="987" w:gutter="0"/>
          <w:cols w:space="720" w:num="1"/>
        </w:sectPr>
      </w:pPr>
    </w:p>
    <w:p w14:paraId="46778143">
      <w:pPr>
        <w:spacing w:before="108" w:line="224" w:lineRule="auto"/>
        <w:ind w:left="6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5．项目组成员分工明确、结构合理：</w:t>
      </w:r>
    </w:p>
    <w:p w14:paraId="380513B9">
      <w:pPr>
        <w:spacing w:before="141" w:line="285" w:lineRule="auto"/>
        <w:ind w:left="38" w:right="41" w:firstLine="68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(1)项目负责人原则上应是具有中级以上职称或有三</w:t>
      </w:r>
      <w:r>
        <w:rPr>
          <w:rFonts w:ascii="仿宋" w:hAnsi="仿宋" w:eastAsia="仿宋" w:cs="仿宋"/>
          <w:spacing w:val="-3"/>
          <w:sz w:val="28"/>
          <w:szCs w:val="28"/>
        </w:rPr>
        <w:t>年以上相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关工作经验并参与过项目研究的教师、教辅人员和教学管理</w:t>
      </w:r>
      <w:r>
        <w:rPr>
          <w:rFonts w:ascii="仿宋" w:hAnsi="仿宋" w:eastAsia="仿宋" w:cs="仿宋"/>
          <w:spacing w:val="-5"/>
          <w:sz w:val="28"/>
          <w:szCs w:val="28"/>
        </w:rPr>
        <w:t>人员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-5"/>
          <w:sz w:val="28"/>
          <w:szCs w:val="28"/>
        </w:rPr>
        <w:t>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励和倡导集体申报；</w:t>
      </w:r>
    </w:p>
    <w:p w14:paraId="663DBD3B">
      <w:pPr>
        <w:spacing w:before="142" w:line="223" w:lineRule="auto"/>
        <w:ind w:left="7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(2)每个项目组原则上不超过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5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人（含负责人</w:t>
      </w:r>
      <w:r>
        <w:rPr>
          <w:rFonts w:ascii="仿宋" w:hAnsi="仿宋" w:eastAsia="仿宋" w:cs="仿宋"/>
          <w:spacing w:val="3"/>
          <w:sz w:val="28"/>
          <w:szCs w:val="28"/>
        </w:rPr>
        <w:t>）；</w:t>
      </w:r>
    </w:p>
    <w:p w14:paraId="133B5537">
      <w:pPr>
        <w:spacing w:before="141" w:line="270" w:lineRule="auto"/>
        <w:ind w:left="41" w:right="51" w:firstLine="6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(3)主持人只能申报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1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项教改项目，有在研教改项目的负责人，</w:t>
      </w:r>
      <w:r>
        <w:rPr>
          <w:rFonts w:ascii="仿宋" w:hAnsi="仿宋" w:eastAsia="仿宋" w:cs="仿宋"/>
          <w:spacing w:val="-3"/>
          <w:sz w:val="28"/>
          <w:szCs w:val="28"/>
        </w:rPr>
        <w:t>不得申报新的教改项目；</w:t>
      </w:r>
    </w:p>
    <w:p w14:paraId="041630F7">
      <w:pPr>
        <w:spacing w:before="142" w:line="222" w:lineRule="auto"/>
        <w:ind w:left="7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(4)参与人参研教改项目不能超过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2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项（包</w:t>
      </w:r>
      <w:r>
        <w:rPr>
          <w:rFonts w:ascii="仿宋" w:hAnsi="仿宋" w:eastAsia="仿宋" w:cs="仿宋"/>
          <w:spacing w:val="-4"/>
          <w:sz w:val="28"/>
          <w:szCs w:val="28"/>
        </w:rPr>
        <w:t>括主持的项目）。</w:t>
      </w:r>
    </w:p>
    <w:p w14:paraId="073A5C6D">
      <w:pPr>
        <w:spacing w:before="185" w:line="270" w:lineRule="auto"/>
        <w:ind w:left="39" w:right="158" w:firstLine="4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6．院级教研教改项目的研究周期一般为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1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年</w:t>
      </w:r>
      <w:r>
        <w:rPr>
          <w:rFonts w:ascii="仿宋" w:hAnsi="仿宋" w:eastAsia="仿宋" w:cs="仿宋"/>
          <w:spacing w:val="-3"/>
          <w:sz w:val="28"/>
          <w:szCs w:val="28"/>
        </w:rPr>
        <w:t>，重大或特殊项目</w:t>
      </w:r>
      <w:r>
        <w:rPr>
          <w:rFonts w:ascii="仿宋" w:hAnsi="仿宋" w:eastAsia="仿宋" w:cs="仿宋"/>
          <w:spacing w:val="-4"/>
          <w:sz w:val="28"/>
          <w:szCs w:val="28"/>
        </w:rPr>
        <w:t>可适当延长，原则上不超过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2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年。</w:t>
      </w:r>
    </w:p>
    <w:p w14:paraId="7EE7C04B">
      <w:pPr>
        <w:spacing w:before="141" w:line="223" w:lineRule="auto"/>
        <w:ind w:left="524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5"/>
          <w:sz w:val="28"/>
          <w:szCs w:val="28"/>
        </w:rPr>
        <w:t>二、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5"/>
          <w:sz w:val="28"/>
          <w:szCs w:val="28"/>
        </w:rPr>
        <w:t>申报和审批</w:t>
      </w:r>
    </w:p>
    <w:p w14:paraId="3B504EE2">
      <w:pPr>
        <w:spacing w:before="143" w:line="285" w:lineRule="auto"/>
        <w:ind w:left="39" w:right="196" w:firstLine="4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1．教研与教改项目分为一般项目、重点项目和重大项目三类。</w:t>
      </w:r>
      <w:r>
        <w:rPr>
          <w:rFonts w:ascii="仿宋" w:hAnsi="仿宋" w:eastAsia="仿宋" w:cs="仿宋"/>
          <w:spacing w:val="-1"/>
          <w:sz w:val="28"/>
          <w:szCs w:val="28"/>
        </w:rPr>
        <w:t>一般项目和重点项目采用自上而下发布与自下而上申报相结合的办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法，重大项目采取招标或学校直接立项的形</w:t>
      </w:r>
      <w:r>
        <w:rPr>
          <w:rFonts w:ascii="仿宋" w:hAnsi="仿宋" w:eastAsia="仿宋" w:cs="仿宋"/>
          <w:spacing w:val="-2"/>
          <w:sz w:val="28"/>
          <w:szCs w:val="28"/>
        </w:rPr>
        <w:t>式。</w:t>
      </w:r>
    </w:p>
    <w:p w14:paraId="4298EF98">
      <w:pPr>
        <w:spacing w:before="141" w:line="285" w:lineRule="auto"/>
        <w:ind w:left="36" w:firstLine="4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2．每年申报一次，每年的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3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月份由教务处发布教学改革研</w:t>
      </w:r>
      <w:r>
        <w:rPr>
          <w:rFonts w:ascii="仿宋" w:hAnsi="仿宋" w:eastAsia="仿宋" w:cs="仿宋"/>
          <w:spacing w:val="-3"/>
          <w:sz w:val="28"/>
          <w:szCs w:val="28"/>
        </w:rPr>
        <w:t>究项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目立项通知，4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月份为项目申报受理期（以</w:t>
      </w:r>
      <w:r>
        <w:rPr>
          <w:rFonts w:ascii="仿宋" w:hAnsi="仿宋" w:eastAsia="仿宋" w:cs="仿宋"/>
          <w:spacing w:val="-5"/>
          <w:sz w:val="28"/>
          <w:szCs w:val="28"/>
        </w:rPr>
        <w:t>通知为准</w:t>
      </w:r>
      <w:r>
        <w:rPr>
          <w:rFonts w:ascii="仿宋" w:hAnsi="仿宋" w:eastAsia="仿宋" w:cs="仿宋"/>
          <w:spacing w:val="19"/>
          <w:sz w:val="28"/>
          <w:szCs w:val="28"/>
        </w:rPr>
        <w:t>），</w:t>
      </w:r>
      <w:r>
        <w:rPr>
          <w:rFonts w:ascii="仿宋" w:hAnsi="仿宋" w:eastAsia="仿宋" w:cs="仿宋"/>
          <w:spacing w:val="-5"/>
          <w:sz w:val="28"/>
          <w:szCs w:val="28"/>
        </w:rPr>
        <w:t>由各教学单</w:t>
      </w:r>
      <w:r>
        <w:rPr>
          <w:rFonts w:ascii="仿宋" w:hAnsi="仿宋" w:eastAsia="仿宋" w:cs="仿宋"/>
          <w:spacing w:val="-3"/>
          <w:sz w:val="28"/>
          <w:szCs w:val="28"/>
        </w:rPr>
        <w:t>位组织申报人填写《赤峰工业职业技术学院教研教改项目申请书》；</w:t>
      </w:r>
    </w:p>
    <w:p w14:paraId="5503C68F">
      <w:pPr>
        <w:spacing w:before="145" w:line="220" w:lineRule="auto"/>
        <w:ind w:left="5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3．项目申请书由主持人所在系部组织初审、推荐并签署意见，</w:t>
      </w:r>
      <w:r>
        <w:rPr>
          <w:rFonts w:ascii="仿宋" w:hAnsi="仿宋" w:eastAsia="仿宋" w:cs="仿宋"/>
          <w:spacing w:val="-4"/>
          <w:sz w:val="28"/>
          <w:szCs w:val="28"/>
        </w:rPr>
        <w:t>如项目主持人为行政兼课教师，则由其教研室（教学团队）所</w:t>
      </w:r>
      <w:r>
        <w:rPr>
          <w:rFonts w:ascii="仿宋" w:hAnsi="仿宋" w:eastAsia="仿宋" w:cs="仿宋"/>
          <w:spacing w:val="-5"/>
          <w:sz w:val="28"/>
          <w:szCs w:val="28"/>
        </w:rPr>
        <w:t>在系部</w:t>
      </w:r>
      <w:r>
        <w:rPr>
          <w:rFonts w:ascii="仿宋" w:hAnsi="仿宋" w:eastAsia="仿宋" w:cs="仿宋"/>
          <w:spacing w:val="-4"/>
          <w:sz w:val="28"/>
          <w:szCs w:val="28"/>
        </w:rPr>
        <w:t>初审。系部签署意见时，应充分考虑研究项目的需要和可能，以便做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好组织和协调工作。</w:t>
      </w:r>
    </w:p>
    <w:p w14:paraId="15278C80">
      <w:pPr>
        <w:spacing w:before="51" w:line="293" w:lineRule="auto"/>
        <w:ind w:left="38" w:right="38" w:firstLine="4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4．教务处成立专家组按一定程序对各教学单</w:t>
      </w:r>
      <w:r>
        <w:rPr>
          <w:rFonts w:ascii="仿宋" w:hAnsi="仿宋" w:eastAsia="仿宋" w:cs="仿宋"/>
          <w:spacing w:val="-1"/>
          <w:sz w:val="28"/>
          <w:szCs w:val="28"/>
        </w:rPr>
        <w:t>位上报的教研与改</w:t>
      </w:r>
      <w:r>
        <w:rPr>
          <w:rFonts w:ascii="仿宋" w:hAnsi="仿宋" w:eastAsia="仿宋" w:cs="仿宋"/>
          <w:sz w:val="28"/>
          <w:szCs w:val="28"/>
        </w:rPr>
        <w:t xml:space="preserve">  革项目进行论证、评审、审批。原则上按申报项目的60%立项，全院</w:t>
      </w:r>
      <w:r>
        <w:rPr>
          <w:rFonts w:ascii="仿宋" w:hAnsi="仿宋" w:eastAsia="仿宋" w:cs="仿宋"/>
          <w:spacing w:val="-2"/>
          <w:sz w:val="28"/>
          <w:szCs w:val="28"/>
        </w:rPr>
        <w:t>每年立项一般教研与教改项目不超过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20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个，重点项目不超过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5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个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-10"/>
          <w:sz w:val="28"/>
          <w:szCs w:val="28"/>
        </w:rPr>
        <w:t>重大项目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1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个。</w:t>
      </w:r>
    </w:p>
    <w:p w14:paraId="18903A91">
      <w:pPr>
        <w:spacing w:before="139" w:line="269" w:lineRule="auto"/>
        <w:ind w:left="34" w:right="158" w:firstLine="4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5．每年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5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月份向全院公布教改立项项目，同时正式启</w:t>
      </w:r>
      <w:r>
        <w:rPr>
          <w:rFonts w:ascii="仿宋" w:hAnsi="仿宋" w:eastAsia="仿宋" w:cs="仿宋"/>
          <w:spacing w:val="-3"/>
          <w:sz w:val="28"/>
          <w:szCs w:val="28"/>
        </w:rPr>
        <w:t>动项目的</w:t>
      </w:r>
      <w:r>
        <w:rPr>
          <w:rFonts w:ascii="仿宋" w:hAnsi="仿宋" w:eastAsia="仿宋" w:cs="仿宋"/>
          <w:spacing w:val="-4"/>
          <w:sz w:val="28"/>
          <w:szCs w:val="28"/>
        </w:rPr>
        <w:t>研究工作。</w:t>
      </w:r>
    </w:p>
    <w:p w14:paraId="43195BA5">
      <w:pPr>
        <w:spacing w:before="146" w:line="224" w:lineRule="auto"/>
        <w:ind w:left="523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三、项目管理</w:t>
      </w:r>
    </w:p>
    <w:p w14:paraId="102C8596">
      <w:pPr>
        <w:spacing w:line="224" w:lineRule="auto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1905" w:h="16839"/>
          <w:pgMar w:top="1431" w:right="1762" w:bottom="1152" w:left="1785" w:header="0" w:footer="987" w:gutter="0"/>
          <w:cols w:space="720" w:num="1"/>
        </w:sectPr>
      </w:pPr>
    </w:p>
    <w:p w14:paraId="15EB42E2">
      <w:pPr>
        <w:spacing w:before="151" w:line="306" w:lineRule="auto"/>
        <w:ind w:left="37" w:right="103" w:firstLine="48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1．教研教改项目实行项目责任制管理，教务处要对项目进</w:t>
      </w:r>
      <w:r>
        <w:rPr>
          <w:rFonts w:ascii="仿宋" w:hAnsi="仿宋" w:eastAsia="仿宋" w:cs="仿宋"/>
          <w:spacing w:val="-2"/>
          <w:sz w:val="28"/>
          <w:szCs w:val="28"/>
        </w:rPr>
        <w:t>展进</w:t>
      </w:r>
      <w:r>
        <w:rPr>
          <w:rFonts w:ascii="仿宋" w:hAnsi="仿宋" w:eastAsia="仿宋" w:cs="仿宋"/>
          <w:spacing w:val="-4"/>
          <w:sz w:val="28"/>
          <w:szCs w:val="28"/>
        </w:rPr>
        <w:t>行定期、不定期检查，定期检查主要指每学期末对教改实际情</w:t>
      </w:r>
      <w:r>
        <w:rPr>
          <w:rFonts w:ascii="仿宋" w:hAnsi="仿宋" w:eastAsia="仿宋" w:cs="仿宋"/>
          <w:spacing w:val="-5"/>
          <w:sz w:val="28"/>
          <w:szCs w:val="28"/>
        </w:rPr>
        <w:t>况进行</w:t>
      </w:r>
      <w:r>
        <w:rPr>
          <w:rFonts w:ascii="仿宋" w:hAnsi="仿宋" w:eastAsia="仿宋" w:cs="仿宋"/>
          <w:spacing w:val="-7"/>
          <w:sz w:val="28"/>
          <w:szCs w:val="28"/>
        </w:rPr>
        <w:t>检查。</w:t>
      </w:r>
    </w:p>
    <w:p w14:paraId="37D43AB0">
      <w:pPr>
        <w:spacing w:before="49" w:line="309" w:lineRule="auto"/>
        <w:ind w:left="35" w:right="101" w:firstLine="47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2.经学院批准的各项教研教改项目均须按计划切实</w:t>
      </w:r>
      <w:r>
        <w:rPr>
          <w:rFonts w:ascii="仿宋" w:hAnsi="仿宋" w:eastAsia="仿宋" w:cs="仿宋"/>
          <w:spacing w:val="-2"/>
          <w:sz w:val="28"/>
          <w:szCs w:val="28"/>
        </w:rPr>
        <w:t>进行。对于不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能按计划进行的项目，须陈述原因，申请延长（最多延长半年）或中断。对于无故自行中断项目计划的，将相应中断经费资助，并追回前</w:t>
      </w:r>
      <w:r>
        <w:rPr>
          <w:rFonts w:ascii="仿宋" w:hAnsi="仿宋" w:eastAsia="仿宋" w:cs="仿宋"/>
          <w:spacing w:val="-3"/>
          <w:sz w:val="28"/>
          <w:szCs w:val="28"/>
        </w:rPr>
        <w:t>期已投入的经费。</w:t>
      </w:r>
    </w:p>
    <w:p w14:paraId="68A5B7F4">
      <w:pPr>
        <w:spacing w:before="41" w:line="286" w:lineRule="auto"/>
        <w:ind w:left="35" w:right="103" w:firstLine="5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3．项目因故更换项目负责人、不能按期完成或变</w:t>
      </w:r>
      <w:r>
        <w:rPr>
          <w:rFonts w:ascii="仿宋" w:hAnsi="仿宋" w:eastAsia="仿宋" w:cs="仿宋"/>
          <w:sz w:val="28"/>
          <w:szCs w:val="28"/>
        </w:rPr>
        <w:t xml:space="preserve">动建设内容， </w:t>
      </w:r>
      <w:r>
        <w:rPr>
          <w:rFonts w:ascii="仿宋" w:hAnsi="仿宋" w:eastAsia="仿宋" w:cs="仿宋"/>
          <w:spacing w:val="-4"/>
          <w:sz w:val="28"/>
          <w:szCs w:val="28"/>
        </w:rPr>
        <w:t>应提前以书面形式向项目单位申请，项目单位审核同意后报教务处审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批。</w:t>
      </w:r>
    </w:p>
    <w:p w14:paraId="300153AE">
      <w:pPr>
        <w:spacing w:before="141" w:line="223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4．立项研究到期后，项目组必须提交《教研教改项目结题报告》。</w:t>
      </w:r>
    </w:p>
    <w:p w14:paraId="465A0683">
      <w:pPr>
        <w:spacing w:before="141" w:line="270" w:lineRule="auto"/>
        <w:ind w:left="39" w:right="221" w:firstLine="4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5．学院统一组织结题和验收，通过验收的学院发给证书。对完成情况好的项目组织申报区级、国家级教改项</w:t>
      </w:r>
      <w:r>
        <w:rPr>
          <w:rFonts w:ascii="仿宋" w:hAnsi="仿宋" w:eastAsia="仿宋" w:cs="仿宋"/>
          <w:spacing w:val="-2"/>
          <w:sz w:val="28"/>
          <w:szCs w:val="28"/>
        </w:rPr>
        <w:t>目。</w:t>
      </w:r>
    </w:p>
    <w:p w14:paraId="4A172BC5">
      <w:pPr>
        <w:spacing w:before="141" w:line="223" w:lineRule="auto"/>
        <w:ind w:left="5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7．学院采用适当方式，对教研教改成果组织交流。</w:t>
      </w:r>
    </w:p>
    <w:p w14:paraId="7A9E16CF">
      <w:pPr>
        <w:spacing w:before="143" w:line="268" w:lineRule="auto"/>
        <w:ind w:left="35" w:right="221" w:firstLine="4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8．凡取得显著成绩（经鉴定为优）的教研教改项目可以优先申请各级教学成果奖。该项目组在下批申请立项时，给予优先考虑。</w:t>
      </w:r>
    </w:p>
    <w:p w14:paraId="369E392B">
      <w:pPr>
        <w:spacing w:before="145" w:line="302" w:lineRule="auto"/>
        <w:ind w:left="34" w:right="103" w:firstLine="5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9.未通过验收的项目，应进一步完善项目研究，半年后重新申请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验收。对仍未通过验收的项目，教务处予以撤项处理。</w:t>
      </w:r>
    </w:p>
    <w:p w14:paraId="376B3A3E">
      <w:pPr>
        <w:spacing w:before="45" w:line="223" w:lineRule="auto"/>
        <w:ind w:left="548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四、项目经费及使用</w:t>
      </w:r>
    </w:p>
    <w:p w14:paraId="5FD23ABF">
      <w:pPr>
        <w:spacing w:before="138" w:line="301" w:lineRule="auto"/>
        <w:ind w:left="36" w:right="101" w:firstLine="4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1．列为院级教研教改项目的由学院拨给专项经费。一般项目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2000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元，重点项目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3000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元，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自治区、国家级教研教改项目按上</w:t>
      </w:r>
      <w:r>
        <w:rPr>
          <w:rFonts w:ascii="仿宋" w:hAnsi="仿宋" w:eastAsia="仿宋" w:cs="仿宋"/>
          <w:spacing w:val="-5"/>
          <w:sz w:val="28"/>
          <w:szCs w:val="28"/>
        </w:rPr>
        <w:t>级有关规</w:t>
      </w:r>
      <w:r>
        <w:rPr>
          <w:rFonts w:ascii="仿宋" w:hAnsi="仿宋" w:eastAsia="仿宋" w:cs="仿宋"/>
          <w:spacing w:val="-4"/>
          <w:sz w:val="28"/>
          <w:szCs w:val="28"/>
        </w:rPr>
        <w:t>定确定经费。重大项目的经费根据项目具体情况确定。经费使用</w:t>
      </w:r>
      <w:r>
        <w:rPr>
          <w:rFonts w:ascii="仿宋" w:hAnsi="仿宋" w:eastAsia="仿宋" w:cs="仿宋"/>
          <w:spacing w:val="-5"/>
          <w:sz w:val="28"/>
          <w:szCs w:val="28"/>
        </w:rPr>
        <w:t>范围</w:t>
      </w:r>
      <w:r>
        <w:rPr>
          <w:rFonts w:ascii="仿宋" w:hAnsi="仿宋" w:eastAsia="仿宋" w:cs="仿宋"/>
          <w:spacing w:val="-4"/>
          <w:sz w:val="28"/>
          <w:szCs w:val="28"/>
        </w:rPr>
        <w:t>为图书资料费、教具制作费、专家劳务费、办公用品及在校内组织小型会议支出，其他较大项目支出另行申请。一般项目和重点项目经费</w:t>
      </w:r>
      <w:r>
        <w:rPr>
          <w:rFonts w:ascii="仿宋" w:hAnsi="仿宋" w:eastAsia="仿宋" w:cs="仿宋"/>
          <w:spacing w:val="-1"/>
          <w:sz w:val="28"/>
          <w:szCs w:val="28"/>
        </w:rPr>
        <w:t>待项目验收后一次性报销。重大项目分阶段报销经费。</w:t>
      </w:r>
    </w:p>
    <w:p w14:paraId="1CB0D093">
      <w:pPr>
        <w:spacing w:before="146" w:line="269" w:lineRule="auto"/>
        <w:ind w:left="37" w:right="221" w:firstLine="4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2．经费须专款专用，不得作相应项目以外其它用途。通过验收后的项目的经费节余，原则上用于巩固项目成果。</w:t>
      </w:r>
    </w:p>
    <w:p w14:paraId="5D1A4CFF">
      <w:pPr>
        <w:spacing w:before="144" w:line="224" w:lineRule="auto"/>
        <w:ind w:left="519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五、附则</w:t>
      </w:r>
    </w:p>
    <w:p w14:paraId="48028C8E">
      <w:pPr>
        <w:spacing w:before="139" w:line="221" w:lineRule="auto"/>
        <w:ind w:left="51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本办法自公布之日起执行，解释权属教务处。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CEA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FC9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2025-01-04T08:32:13Z</dcterms:created>
  <dc:creator>lenovo</dc:creator>
  <cp:lastModifiedBy>林萍</cp:lastModifiedBy>
  <dcterms:modified xsi:type="dcterms:W3CDTF">2025-01-04T08:34:29Z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eyJoZGlkIjoiYmE5ODlhYzNmZGFjNzVjZTkwMGNhMDZlYzExMTZkZDAiLCJ1c2VySWQiOiIyNDUwMDQxNTAifQ==</vt:lpwstr>
  </property>
  <property fmtid="{D5CDD505-2E9C-101B-9397-08002B2CF9AE}" pid="4" name="ICV">
    <vt:lpwstr>481160F278314C1C8DBFF013EEB246BD_12</vt:lpwstr>
  </property>
</Properties>
</file>