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lang w:eastAsia="zh-CN"/>
        </w:rPr>
        <w:t>管理服务学院</w:t>
      </w:r>
      <w:r>
        <w:rPr>
          <w:rFonts w:hint="eastAsia"/>
          <w:b/>
          <w:sz w:val="36"/>
          <w:szCs w:val="36"/>
        </w:rPr>
        <w:t>实训</w:t>
      </w:r>
      <w:r>
        <w:rPr>
          <w:rFonts w:hint="eastAsia"/>
          <w:b/>
          <w:sz w:val="36"/>
          <w:szCs w:val="36"/>
          <w:lang w:eastAsia="zh-CN"/>
        </w:rPr>
        <w:t>实验</w:t>
      </w:r>
      <w:r>
        <w:rPr>
          <w:rFonts w:hint="eastAsia"/>
          <w:b/>
          <w:sz w:val="36"/>
          <w:szCs w:val="36"/>
        </w:rPr>
        <w:t>室安全、卫生检查制度</w:t>
      </w:r>
    </w:p>
    <w:p>
      <w:pPr>
        <w:ind w:firstLine="560" w:firstLineChars="200"/>
        <w:rPr>
          <w:rFonts w:hint="eastAsia"/>
          <w:sz w:val="28"/>
          <w:szCs w:val="28"/>
          <w:lang w:eastAsia="zh-CN"/>
        </w:rPr>
      </w:pPr>
      <w:r>
        <w:rPr>
          <w:rFonts w:hint="eastAsia"/>
          <w:sz w:val="28"/>
          <w:szCs w:val="28"/>
          <w:lang w:eastAsia="zh-CN"/>
        </w:rPr>
        <w:t>为了加强对各实验实训室的制度化管理，切实保障广大师生的人身安全和公私财产免受损失，提供安全舒适的学习工作环境，防患于未然，特制定以下制度：</w:t>
      </w:r>
    </w:p>
    <w:p>
      <w:pPr>
        <w:rPr>
          <w:sz w:val="28"/>
          <w:szCs w:val="28"/>
        </w:rPr>
      </w:pPr>
      <w:r>
        <w:rPr>
          <w:rFonts w:hint="eastAsia"/>
          <w:sz w:val="28"/>
          <w:szCs w:val="28"/>
        </w:rPr>
        <w:t>一、每个实训必须树立安全第一的思想，认真执行有关安全管理制度。</w:t>
      </w:r>
    </w:p>
    <w:p>
      <w:pPr>
        <w:rPr>
          <w:sz w:val="28"/>
          <w:szCs w:val="28"/>
        </w:rPr>
      </w:pPr>
      <w:r>
        <w:rPr>
          <w:rFonts w:hint="eastAsia"/>
          <w:sz w:val="28"/>
          <w:szCs w:val="28"/>
          <w:lang w:eastAsia="zh-CN"/>
        </w:rPr>
        <w:t>二</w:t>
      </w:r>
      <w:r>
        <w:rPr>
          <w:rFonts w:hint="eastAsia"/>
          <w:sz w:val="28"/>
          <w:szCs w:val="28"/>
        </w:rPr>
        <w:t>、定期进行安全检查。每日专管员进行常规检查，每周全面检查一次，并认真填写《安全检查记录》。</w:t>
      </w:r>
    </w:p>
    <w:p>
      <w:pPr>
        <w:rPr>
          <w:sz w:val="28"/>
          <w:szCs w:val="28"/>
        </w:rPr>
      </w:pPr>
      <w:r>
        <w:rPr>
          <w:rFonts w:hint="eastAsia"/>
          <w:sz w:val="28"/>
          <w:szCs w:val="28"/>
          <w:lang w:eastAsia="zh-CN"/>
        </w:rPr>
        <w:t>三</w:t>
      </w:r>
      <w:r>
        <w:rPr>
          <w:rFonts w:hint="eastAsia"/>
          <w:sz w:val="28"/>
          <w:szCs w:val="28"/>
        </w:rPr>
        <w:t>、实训室内严禁吸烟、乱丢弃物、堆积杂物。</w:t>
      </w:r>
    </w:p>
    <w:p>
      <w:pPr>
        <w:rPr>
          <w:sz w:val="28"/>
          <w:szCs w:val="28"/>
        </w:rPr>
      </w:pPr>
      <w:r>
        <w:rPr>
          <w:rFonts w:hint="eastAsia"/>
          <w:sz w:val="28"/>
          <w:szCs w:val="28"/>
          <w:lang w:eastAsia="zh-CN"/>
        </w:rPr>
        <w:t>四</w:t>
      </w:r>
      <w:r>
        <w:rPr>
          <w:rFonts w:hint="eastAsia"/>
          <w:sz w:val="28"/>
          <w:szCs w:val="28"/>
        </w:rPr>
        <w:t>、实训室内严禁使用与实验无关的电器设备。</w:t>
      </w:r>
    </w:p>
    <w:p>
      <w:pPr>
        <w:rPr>
          <w:sz w:val="28"/>
          <w:szCs w:val="28"/>
        </w:rPr>
      </w:pPr>
      <w:r>
        <w:rPr>
          <w:rFonts w:hint="eastAsia"/>
          <w:sz w:val="28"/>
          <w:szCs w:val="28"/>
          <w:lang w:eastAsia="zh-CN"/>
        </w:rPr>
        <w:t>五</w:t>
      </w:r>
      <w:r>
        <w:rPr>
          <w:rFonts w:hint="eastAsia"/>
          <w:sz w:val="28"/>
          <w:szCs w:val="28"/>
        </w:rPr>
        <w:t>、不得擅自改动电线线路，拔插设备插座，搬动设备。设实训室专管员一名，专门负责安全卫生工作。</w:t>
      </w:r>
    </w:p>
    <w:p>
      <w:pPr>
        <w:rPr>
          <w:sz w:val="28"/>
          <w:szCs w:val="28"/>
        </w:rPr>
      </w:pPr>
      <w:r>
        <w:rPr>
          <w:rFonts w:hint="eastAsia"/>
          <w:sz w:val="28"/>
          <w:szCs w:val="28"/>
          <w:lang w:eastAsia="zh-CN"/>
        </w:rPr>
        <w:t>六</w:t>
      </w:r>
      <w:r>
        <w:rPr>
          <w:rFonts w:hint="eastAsia"/>
          <w:sz w:val="28"/>
          <w:szCs w:val="28"/>
        </w:rPr>
        <w:t>、禁止无关人员进入实训室。</w:t>
      </w:r>
    </w:p>
    <w:p>
      <w:pPr>
        <w:rPr>
          <w:sz w:val="28"/>
          <w:szCs w:val="28"/>
        </w:rPr>
      </w:pPr>
      <w:r>
        <w:rPr>
          <w:rFonts w:hint="eastAsia"/>
          <w:sz w:val="28"/>
          <w:szCs w:val="28"/>
          <w:lang w:eastAsia="zh-CN"/>
        </w:rPr>
        <w:t>七</w:t>
      </w:r>
      <w:r>
        <w:rPr>
          <w:rFonts w:hint="eastAsia"/>
          <w:sz w:val="28"/>
          <w:szCs w:val="28"/>
        </w:rPr>
        <w:t>、实训室教师下课离岗时，组织学生关好门窗、水、电，方可离开。管理员下班前检查门窗是否锁好，电源是否断开。</w:t>
      </w:r>
    </w:p>
    <w:p>
      <w:pPr>
        <w:rPr>
          <w:sz w:val="28"/>
          <w:szCs w:val="28"/>
        </w:rPr>
      </w:pPr>
      <w:r>
        <w:rPr>
          <w:rFonts w:hint="eastAsia"/>
          <w:sz w:val="28"/>
          <w:szCs w:val="28"/>
          <w:lang w:eastAsia="zh-CN"/>
        </w:rPr>
        <w:t>八</w:t>
      </w:r>
      <w:r>
        <w:rPr>
          <w:rFonts w:hint="eastAsia"/>
          <w:sz w:val="28"/>
          <w:szCs w:val="28"/>
        </w:rPr>
        <w:t>、消防器材固定存放，专管员和实训教师岗前接受消防培训，掌握消防器材使用，事故发生时要及时报警，并报告有关部门。</w:t>
      </w:r>
    </w:p>
    <w:p>
      <w:pPr>
        <w:rPr>
          <w:sz w:val="28"/>
          <w:szCs w:val="28"/>
        </w:rPr>
      </w:pPr>
      <w:r>
        <w:rPr>
          <w:rFonts w:hint="eastAsia"/>
          <w:sz w:val="28"/>
          <w:szCs w:val="28"/>
          <w:lang w:eastAsia="zh-CN"/>
        </w:rPr>
        <w:t>九</w:t>
      </w:r>
      <w:r>
        <w:rPr>
          <w:rFonts w:hint="eastAsia"/>
          <w:sz w:val="28"/>
          <w:szCs w:val="28"/>
        </w:rPr>
        <w:t>、实训室要保持清洁卫生。实验室专职管理员每天要做好清洁卫生检查工作并组织学生打扫实验室。</w:t>
      </w:r>
    </w:p>
    <w:p>
      <w:pPr>
        <w:rPr>
          <w:sz w:val="28"/>
          <w:szCs w:val="28"/>
        </w:rPr>
      </w:pPr>
      <w:r>
        <w:rPr>
          <w:rFonts w:hint="eastAsia"/>
          <w:sz w:val="28"/>
          <w:szCs w:val="28"/>
        </w:rPr>
        <w:t>十、实训室负责人每半个月检查一次《安全检查记录》，督促安全检查工作，</w:t>
      </w:r>
      <w:r>
        <w:rPr>
          <w:rFonts w:hint="eastAsia"/>
          <w:sz w:val="28"/>
          <w:szCs w:val="28"/>
          <w:lang w:eastAsia="zh-CN"/>
        </w:rPr>
        <w:t>将</w:t>
      </w:r>
      <w:r>
        <w:rPr>
          <w:rFonts w:hint="eastAsia"/>
          <w:sz w:val="28"/>
          <w:szCs w:val="28"/>
        </w:rPr>
        <w:t>事故消灭在萌芽状态。</w:t>
      </w:r>
    </w:p>
    <w:p>
      <w:pPr>
        <w:rPr>
          <w:rFonts w:hint="eastAsia"/>
          <w:sz w:val="28"/>
          <w:szCs w:val="28"/>
          <w:lang w:eastAsia="zh-CN"/>
        </w:rPr>
      </w:pPr>
      <w:r>
        <w:rPr>
          <w:rFonts w:hint="eastAsia"/>
          <w:sz w:val="28"/>
          <w:szCs w:val="28"/>
        </w:rPr>
        <w:t xml:space="preserve">   </w:t>
      </w:r>
      <w:bookmarkStart w:id="0" w:name="_GoBack"/>
      <w:bookmarkEnd w:id="0"/>
      <w:r>
        <w:rPr>
          <w:rFonts w:hint="eastAsia"/>
          <w:sz w:val="28"/>
          <w:szCs w:val="28"/>
        </w:rPr>
        <w:t xml:space="preserve">                                     </w:t>
      </w:r>
      <w:r>
        <w:rPr>
          <w:rFonts w:hint="eastAsia"/>
          <w:sz w:val="28"/>
          <w:szCs w:val="28"/>
          <w:lang w:eastAsia="zh-CN"/>
        </w:rPr>
        <w:t>管理服务学院</w:t>
      </w:r>
    </w:p>
    <w:p>
      <w:pPr>
        <w:rPr>
          <w:rFonts w:hint="default"/>
          <w:sz w:val="28"/>
          <w:szCs w:val="28"/>
          <w:lang w:val="en-US" w:eastAsia="zh-CN"/>
        </w:rPr>
      </w:pPr>
      <w:r>
        <w:rPr>
          <w:rFonts w:hint="eastAsia"/>
          <w:sz w:val="28"/>
          <w:szCs w:val="28"/>
          <w:lang w:val="en-US" w:eastAsia="zh-CN"/>
        </w:rPr>
        <w:t xml:space="preserve">                                      二〇二二年三月一日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D1"/>
    <w:rsid w:val="001258E1"/>
    <w:rsid w:val="006D44E0"/>
    <w:rsid w:val="00950799"/>
    <w:rsid w:val="00B91B2D"/>
    <w:rsid w:val="00B945A9"/>
    <w:rsid w:val="00C273D1"/>
    <w:rsid w:val="00F03240"/>
    <w:rsid w:val="4B130EFA"/>
    <w:rsid w:val="4CC6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394</Characters>
  <Lines>3</Lines>
  <Paragraphs>1</Paragraphs>
  <TotalTime>27</TotalTime>
  <ScaleCrop>false</ScaleCrop>
  <LinksUpToDate>false</LinksUpToDate>
  <CharactersWithSpaces>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2016-10-17T01:29:00Z</dcterms:created>
  <dc:creator>xiaoqi chen</dc:creator>
  <cp:lastModifiedBy>Administrator</cp:lastModifiedBy>
  <dcterms:modified xsi:type="dcterms:W3CDTF">2022-01-23T12:56:03Z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2F617F1BFD1C4A38BEF0104E3C19BB2C</vt:lpwstr>
  </property>
</Properties>
</file>