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BC5BE">
      <w:pPr>
        <w:spacing w:before="114" w:line="225" w:lineRule="auto"/>
        <w:ind w:left="577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赤峰工业职业技术学院深化校企合作实施方案</w:t>
      </w:r>
    </w:p>
    <w:p w14:paraId="486E7E5C">
      <w:pPr>
        <w:pStyle w:val="2"/>
        <w:spacing w:line="359" w:lineRule="auto"/>
      </w:pPr>
    </w:p>
    <w:p w14:paraId="56463C62">
      <w:pPr>
        <w:pStyle w:val="2"/>
        <w:spacing w:line="360" w:lineRule="auto"/>
      </w:pPr>
    </w:p>
    <w:p w14:paraId="75F1525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06" w:lineRule="auto"/>
        <w:ind w:left="41" w:right="76" w:firstLine="564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为进一步推动校企合作深入开展，使校企合作取得实效，增强人</w:t>
      </w:r>
      <w:r>
        <w:rPr>
          <w:rFonts w:ascii="仿宋" w:hAnsi="仿宋" w:eastAsia="仿宋" w:cs="仿宋"/>
          <w:spacing w:val="-4"/>
          <w:sz w:val="28"/>
          <w:szCs w:val="28"/>
        </w:rPr>
        <w:t>才培养的针对性，提升毕业生就业竞争力和质量，为社会</w:t>
      </w:r>
      <w:r>
        <w:rPr>
          <w:rFonts w:ascii="仿宋" w:hAnsi="仿宋" w:eastAsia="仿宋" w:cs="仿宋"/>
          <w:spacing w:val="-5"/>
          <w:sz w:val="28"/>
          <w:szCs w:val="28"/>
        </w:rPr>
        <w:t>经济发展做</w:t>
      </w:r>
      <w:r>
        <w:rPr>
          <w:rFonts w:ascii="仿宋" w:hAnsi="仿宋" w:eastAsia="仿宋" w:cs="仿宋"/>
          <w:spacing w:val="-2"/>
          <w:sz w:val="28"/>
          <w:szCs w:val="28"/>
        </w:rPr>
        <w:t>出更大贡献，制定以下工作方案。</w:t>
      </w:r>
    </w:p>
    <w:p w14:paraId="4778C13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line="222" w:lineRule="auto"/>
        <w:ind w:left="593"/>
        <w:textAlignment w:val="baseline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3"/>
          <w:sz w:val="28"/>
          <w:szCs w:val="28"/>
        </w:rPr>
        <w:t>一、建立校企合作常态化联系机制</w:t>
      </w:r>
    </w:p>
    <w:p w14:paraId="57B3C87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2" w:line="307" w:lineRule="auto"/>
        <w:ind w:left="35" w:right="13" w:firstLine="573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（一）建立校企合作定期联络机制。</w:t>
      </w:r>
      <w:r>
        <w:rPr>
          <w:rFonts w:ascii="仿宋" w:hAnsi="仿宋" w:eastAsia="仿宋" w:cs="仿宋"/>
          <w:spacing w:val="-8"/>
          <w:sz w:val="28"/>
          <w:szCs w:val="28"/>
        </w:rPr>
        <w:t>每个二级学院明确</w:t>
      </w:r>
      <w:r>
        <w:rPr>
          <w:rFonts w:ascii="仿宋" w:hAnsi="仿宋" w:eastAsia="仿宋" w:cs="仿宋"/>
          <w:spacing w:val="-3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1-2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名校</w:t>
      </w:r>
      <w:r>
        <w:rPr>
          <w:rFonts w:ascii="仿宋" w:hAnsi="仿宋" w:eastAsia="仿宋" w:cs="仿宋"/>
          <w:spacing w:val="-4"/>
          <w:sz w:val="28"/>
          <w:szCs w:val="28"/>
        </w:rPr>
        <w:t>企合作日常联络人员。签订校企合作协议时，也要在协议中明确企方</w:t>
      </w:r>
      <w:r>
        <w:rPr>
          <w:rFonts w:ascii="仿宋" w:hAnsi="仿宋" w:eastAsia="仿宋" w:cs="仿宋"/>
          <w:spacing w:val="-5"/>
          <w:sz w:val="28"/>
          <w:szCs w:val="28"/>
        </w:rPr>
        <w:t>日常联络人员。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日常联络人员负责校企间日常工作联系和信息通报。</w:t>
      </w:r>
      <w:r>
        <w:rPr>
          <w:rFonts w:ascii="仿宋" w:hAnsi="仿宋" w:eastAsia="仿宋" w:cs="仿宋"/>
          <w:spacing w:val="-4"/>
          <w:sz w:val="28"/>
          <w:szCs w:val="28"/>
        </w:rPr>
        <w:t>校方联络员要及时报送学校教育教学重大活动、校企合作方面的人员变化、新增专业、各专业学生人数、实习就业计划。企方联络员要及时报送生产经营重大活动、校企合作方面的人员变化、新增工种、人才需求信息、接收实习生安排等。校方联络员要积极与企方联系，主</w:t>
      </w:r>
      <w:r>
        <w:rPr>
          <w:rFonts w:ascii="仿宋" w:hAnsi="仿宋" w:eastAsia="仿宋" w:cs="仿宋"/>
          <w:spacing w:val="-6"/>
          <w:sz w:val="28"/>
          <w:szCs w:val="28"/>
        </w:rPr>
        <w:t>动建立起日常联络机制，校企联系频率每学期不少于</w:t>
      </w:r>
      <w:r>
        <w:rPr>
          <w:rFonts w:ascii="仿宋" w:hAnsi="仿宋" w:eastAsia="仿宋" w:cs="仿宋"/>
          <w:spacing w:val="-3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1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次。要建立校</w:t>
      </w:r>
      <w:r>
        <w:rPr>
          <w:rFonts w:ascii="仿宋" w:hAnsi="仿宋" w:eastAsia="仿宋" w:cs="仿宋"/>
          <w:spacing w:val="-4"/>
          <w:sz w:val="28"/>
          <w:szCs w:val="28"/>
        </w:rPr>
        <w:t>企联络台账，及时登记联络信息。（牵头单位：教务处；责任单</w:t>
      </w:r>
      <w:r>
        <w:rPr>
          <w:rFonts w:ascii="仿宋" w:hAnsi="仿宋" w:eastAsia="仿宋" w:cs="仿宋"/>
          <w:spacing w:val="-5"/>
          <w:sz w:val="28"/>
          <w:szCs w:val="28"/>
        </w:rPr>
        <w:t>位：</w:t>
      </w:r>
      <w:r>
        <w:rPr>
          <w:rFonts w:ascii="仿宋" w:hAnsi="仿宋" w:eastAsia="仿宋" w:cs="仿宋"/>
          <w:spacing w:val="-2"/>
          <w:sz w:val="28"/>
          <w:szCs w:val="28"/>
        </w:rPr>
        <w:t>二级学院；协同单位：招生与就业处）</w:t>
      </w:r>
    </w:p>
    <w:p w14:paraId="257DDF7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297" w:lineRule="auto"/>
        <w:ind w:left="35" w:firstLine="573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（二）定期召开校企合作交流活动。</w:t>
      </w:r>
      <w:r>
        <w:rPr>
          <w:rFonts w:ascii="仿宋" w:hAnsi="仿宋" w:eastAsia="仿宋" w:cs="仿宋"/>
          <w:spacing w:val="-7"/>
          <w:sz w:val="28"/>
          <w:szCs w:val="28"/>
        </w:rPr>
        <w:t>每个专业群每两年召开一次</w:t>
      </w:r>
      <w:r>
        <w:rPr>
          <w:rFonts w:ascii="仿宋" w:hAnsi="仿宋" w:eastAsia="仿宋" w:cs="仿宋"/>
          <w:spacing w:val="-4"/>
          <w:sz w:val="28"/>
          <w:szCs w:val="28"/>
        </w:rPr>
        <w:t>校企合作研讨会或交流会，校企就各自的发展情况进行介绍，对专业建设、课程建设、基地建设进行交流，对校企合作提出建议，增加相</w:t>
      </w:r>
      <w:r>
        <w:rPr>
          <w:rFonts w:ascii="仿宋" w:hAnsi="仿宋" w:eastAsia="仿宋" w:cs="仿宋"/>
          <w:spacing w:val="-10"/>
          <w:sz w:val="28"/>
          <w:szCs w:val="28"/>
        </w:rPr>
        <w:t>互了解和信任，不断深化合作内涵。（牵头</w:t>
      </w:r>
      <w:r>
        <w:rPr>
          <w:rFonts w:ascii="仿宋" w:hAnsi="仿宋" w:eastAsia="仿宋" w:cs="仿宋"/>
          <w:spacing w:val="-11"/>
          <w:sz w:val="28"/>
          <w:szCs w:val="28"/>
        </w:rPr>
        <w:t>单位：教务处；责任单位：</w:t>
      </w:r>
      <w:r>
        <w:rPr>
          <w:rFonts w:ascii="仿宋" w:hAnsi="仿宋" w:eastAsia="仿宋" w:cs="仿宋"/>
          <w:spacing w:val="-1"/>
          <w:sz w:val="28"/>
          <w:szCs w:val="28"/>
        </w:rPr>
        <w:t>二级学院；协同单位：党政办、招生与就业处）</w:t>
      </w:r>
    </w:p>
    <w:p w14:paraId="0122AC7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5" w:line="222" w:lineRule="auto"/>
        <w:ind w:left="593"/>
        <w:textAlignment w:val="baseline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二、深入开展企业调查研究</w:t>
      </w:r>
    </w:p>
    <w:p w14:paraId="72E4C79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line="310" w:lineRule="auto"/>
        <w:ind w:left="35" w:right="20" w:firstLine="573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（一）建立常态化企业走访制度。</w:t>
      </w:r>
      <w:r>
        <w:rPr>
          <w:rFonts w:ascii="仿宋" w:hAnsi="仿宋" w:eastAsia="仿宋" w:cs="仿宋"/>
          <w:spacing w:val="-7"/>
          <w:sz w:val="28"/>
          <w:szCs w:val="28"/>
        </w:rPr>
        <w:t>每个二级学院每年走访企业不</w:t>
      </w:r>
      <w:r>
        <w:rPr>
          <w:rFonts w:ascii="仿宋" w:hAnsi="仿宋" w:eastAsia="仿宋" w:cs="仿宋"/>
          <w:spacing w:val="-8"/>
          <w:sz w:val="28"/>
          <w:szCs w:val="28"/>
        </w:rPr>
        <w:t>少于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20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家，其中本地企业不少于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10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家，新增企业不少于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5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家。学校</w:t>
      </w:r>
      <w:r>
        <w:rPr>
          <w:rFonts w:ascii="仿宋" w:hAnsi="仿宋" w:eastAsia="仿宋" w:cs="仿宋"/>
          <w:spacing w:val="-4"/>
          <w:sz w:val="28"/>
          <w:szCs w:val="28"/>
        </w:rPr>
        <w:t>安排走访企业专项经费，积极创造条件支持二级学院走访企业，学校</w:t>
      </w:r>
      <w:r>
        <w:rPr>
          <w:rFonts w:ascii="仿宋" w:hAnsi="仿宋" w:eastAsia="仿宋" w:cs="仿宋"/>
          <w:spacing w:val="-2"/>
          <w:sz w:val="28"/>
          <w:szCs w:val="28"/>
        </w:rPr>
        <w:t>书记、院长带头走访企业，招生与就业处、教务处、继续教育</w:t>
      </w:r>
      <w:r>
        <w:rPr>
          <w:rFonts w:ascii="仿宋" w:hAnsi="仿宋" w:eastAsia="仿宋" w:cs="仿宋"/>
          <w:spacing w:val="-3"/>
          <w:sz w:val="28"/>
          <w:szCs w:val="28"/>
        </w:rPr>
        <w:t>学院、</w:t>
      </w:r>
      <w:r>
        <w:rPr>
          <w:rFonts w:ascii="仿宋" w:hAnsi="仿宋" w:eastAsia="仿宋" w:cs="仿宋"/>
          <w:spacing w:val="-4"/>
          <w:sz w:val="28"/>
          <w:szCs w:val="28"/>
        </w:rPr>
        <w:t>党政办公室等部门要积极参与走访企业。二级学院要制定企业走访年度计划并报请院领导批准，明确走访任务，提高走访成效。（牵头单</w:t>
      </w:r>
      <w:r>
        <w:rPr>
          <w:rFonts w:ascii="仿宋" w:hAnsi="仿宋" w:eastAsia="仿宋" w:cs="仿宋"/>
          <w:spacing w:val="-9"/>
          <w:sz w:val="28"/>
          <w:szCs w:val="28"/>
        </w:rPr>
        <w:t>位：招生与就业处；责任单位：二级学院；协同单位：继续教育学院）</w:t>
      </w:r>
    </w:p>
    <w:p w14:paraId="2E7090C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5" w:line="301" w:lineRule="auto"/>
        <w:ind w:left="34" w:right="120" w:firstLine="573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（二）制度化开展企业调研。</w:t>
      </w:r>
      <w:r>
        <w:rPr>
          <w:rFonts w:ascii="仿宋" w:hAnsi="仿宋" w:eastAsia="仿宋" w:cs="仿宋"/>
          <w:spacing w:val="-6"/>
          <w:sz w:val="28"/>
          <w:szCs w:val="28"/>
        </w:rPr>
        <w:t>每个二级学院每年利用网络、</w:t>
      </w:r>
      <w:r>
        <w:rPr>
          <w:rFonts w:ascii="仿宋" w:hAnsi="仿宋" w:eastAsia="仿宋" w:cs="仿宋"/>
          <w:spacing w:val="-7"/>
          <w:sz w:val="28"/>
          <w:szCs w:val="28"/>
        </w:rPr>
        <w:t>电话</w:t>
      </w:r>
      <w:r>
        <w:rPr>
          <w:rFonts w:ascii="仿宋" w:hAnsi="仿宋" w:eastAsia="仿宋" w:cs="仿宋"/>
          <w:spacing w:val="-1"/>
          <w:sz w:val="28"/>
          <w:szCs w:val="28"/>
        </w:rPr>
        <w:t>及其他媒体调研企业不少于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20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家，重点了解企业业务范围、公司规</w:t>
      </w:r>
      <w:r>
        <w:rPr>
          <w:rFonts w:ascii="仿宋" w:hAnsi="仿宋" w:eastAsia="仿宋" w:cs="仿宋"/>
          <w:spacing w:val="-4"/>
          <w:sz w:val="28"/>
          <w:szCs w:val="28"/>
        </w:rPr>
        <w:t>模、运营方式、生产技术、用人需求、企业文化等。二级学院每年年底要撰写企业走访、调研报告，向学校汇报，为学校专业建设、课程建设提供依据。（牵头单位：教务处，责任单位：二级学院；协同单</w:t>
      </w:r>
      <w:r>
        <w:rPr>
          <w:rFonts w:ascii="仿宋" w:hAnsi="仿宋" w:eastAsia="仿宋" w:cs="仿宋"/>
          <w:spacing w:val="-2"/>
          <w:sz w:val="28"/>
          <w:szCs w:val="28"/>
        </w:rPr>
        <w:t>位：招生与就业处、继续教育学院）</w:t>
      </w:r>
    </w:p>
    <w:p w14:paraId="28CBD88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301" w:lineRule="auto"/>
        <w:ind w:left="36" w:right="26" w:firstLine="571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楷体" w:hAnsi="楷体" w:eastAsia="楷体" w:cs="楷体"/>
          <w:b/>
          <w:bCs/>
          <w:spacing w:val="-13"/>
          <w:sz w:val="28"/>
          <w:szCs w:val="28"/>
        </w:rPr>
        <w:t>（三）建立企业联络、走访、调研共享档案。</w:t>
      </w:r>
      <w:r>
        <w:rPr>
          <w:rFonts w:ascii="仿宋" w:hAnsi="仿宋" w:eastAsia="仿宋" w:cs="仿宋"/>
          <w:spacing w:val="-13"/>
          <w:sz w:val="28"/>
          <w:szCs w:val="28"/>
        </w:rPr>
        <w:t>教务处按年度收集、</w:t>
      </w:r>
      <w:r>
        <w:rPr>
          <w:rFonts w:ascii="仿宋" w:hAnsi="仿宋" w:eastAsia="仿宋" w:cs="仿宋"/>
          <w:spacing w:val="-4"/>
          <w:sz w:val="28"/>
          <w:szCs w:val="28"/>
        </w:rPr>
        <w:t>汇总各二级学院企业联络、走访、调研及实际合作情况，形成校企合作档案，发布给二级学院，作为二级学院下一年度联络、走访和</w:t>
      </w:r>
      <w:r>
        <w:rPr>
          <w:rFonts w:ascii="仿宋" w:hAnsi="仿宋" w:eastAsia="仿宋" w:cs="仿宋"/>
          <w:spacing w:val="-5"/>
          <w:sz w:val="28"/>
          <w:szCs w:val="28"/>
        </w:rPr>
        <w:t>调研</w:t>
      </w:r>
      <w:r>
        <w:rPr>
          <w:rFonts w:ascii="仿宋" w:hAnsi="仿宋" w:eastAsia="仿宋" w:cs="仿宋"/>
          <w:spacing w:val="-13"/>
          <w:sz w:val="28"/>
          <w:szCs w:val="28"/>
        </w:rPr>
        <w:t>企业的参考和依据，提高校企合作成效，增强校企合作的有序性。（牵</w:t>
      </w:r>
      <w:r>
        <w:rPr>
          <w:rFonts w:ascii="仿宋" w:hAnsi="仿宋" w:eastAsia="仿宋" w:cs="仿宋"/>
          <w:spacing w:val="-4"/>
          <w:sz w:val="28"/>
          <w:szCs w:val="28"/>
        </w:rPr>
        <w:t>头单位：教务处；协同单位：二级学院、招生与就业处、继续教</w:t>
      </w:r>
      <w:r>
        <w:rPr>
          <w:rFonts w:ascii="仿宋" w:hAnsi="仿宋" w:eastAsia="仿宋" w:cs="仿宋"/>
          <w:spacing w:val="-5"/>
          <w:sz w:val="28"/>
          <w:szCs w:val="28"/>
        </w:rPr>
        <w:t>育学</w:t>
      </w:r>
      <w:r>
        <w:rPr>
          <w:rFonts w:ascii="仿宋" w:hAnsi="仿宋" w:eastAsia="仿宋" w:cs="仿宋"/>
          <w:spacing w:val="-3"/>
          <w:sz w:val="28"/>
          <w:szCs w:val="28"/>
        </w:rPr>
        <w:t>院、教务处）</w:t>
      </w:r>
    </w:p>
    <w:p w14:paraId="7D0C6F9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303" w:lineRule="auto"/>
        <w:ind w:left="34" w:right="39" w:firstLine="573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（四）深入开展校企合作研究。</w:t>
      </w:r>
      <w:r>
        <w:rPr>
          <w:rFonts w:ascii="仿宋" w:hAnsi="仿宋" w:eastAsia="仿宋" w:cs="仿宋"/>
          <w:spacing w:val="-6"/>
          <w:sz w:val="28"/>
          <w:szCs w:val="28"/>
        </w:rPr>
        <w:t>学校教研和科研</w:t>
      </w:r>
      <w:r>
        <w:rPr>
          <w:rFonts w:ascii="仿宋" w:hAnsi="仿宋" w:eastAsia="仿宋" w:cs="仿宋"/>
          <w:spacing w:val="-7"/>
          <w:sz w:val="28"/>
          <w:szCs w:val="28"/>
        </w:rPr>
        <w:t>项目每年至少设</w:t>
      </w:r>
      <w:r>
        <w:rPr>
          <w:rFonts w:ascii="仿宋" w:hAnsi="仿宋" w:eastAsia="仿宋" w:cs="仿宋"/>
          <w:spacing w:val="-3"/>
          <w:sz w:val="28"/>
          <w:szCs w:val="28"/>
        </w:rPr>
        <w:t>立</w:t>
      </w:r>
      <w:r>
        <w:rPr>
          <w:rFonts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5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个课题，研究行业企业人才需求及校企合作培养适需人才问题，</w:t>
      </w:r>
      <w:r>
        <w:rPr>
          <w:rFonts w:ascii="仿宋" w:hAnsi="仿宋" w:eastAsia="仿宋" w:cs="仿宋"/>
          <w:spacing w:val="-4"/>
          <w:sz w:val="28"/>
          <w:szCs w:val="28"/>
        </w:rPr>
        <w:t>重点研究赤峰市产业结构调整、产业人才需求情况，促进学校专业设</w:t>
      </w:r>
      <w:r>
        <w:rPr>
          <w:rFonts w:ascii="仿宋" w:hAnsi="仿宋" w:eastAsia="仿宋" w:cs="仿宋"/>
          <w:spacing w:val="-10"/>
          <w:sz w:val="28"/>
          <w:szCs w:val="28"/>
        </w:rPr>
        <w:t>置和教学内容与产业人才需求精准对接。要加强课题管</w:t>
      </w:r>
      <w:r>
        <w:rPr>
          <w:rFonts w:ascii="仿宋" w:hAnsi="仿宋" w:eastAsia="仿宋" w:cs="仿宋"/>
          <w:spacing w:val="-11"/>
          <w:sz w:val="28"/>
          <w:szCs w:val="28"/>
        </w:rPr>
        <w:t>理，精准立项，</w:t>
      </w:r>
      <w:r>
        <w:rPr>
          <w:rFonts w:ascii="仿宋" w:hAnsi="仿宋" w:eastAsia="仿宋" w:cs="仿宋"/>
          <w:spacing w:val="-4"/>
          <w:sz w:val="28"/>
          <w:szCs w:val="28"/>
        </w:rPr>
        <w:t>研所需研。严格过程管理和成果验收，提高研究质量，切实为校企合作提供基础数据、政策建议和实践案例。（责任单位：教务处、科研</w:t>
      </w:r>
      <w:r>
        <w:rPr>
          <w:rFonts w:ascii="仿宋" w:hAnsi="仿宋" w:eastAsia="仿宋" w:cs="仿宋"/>
          <w:spacing w:val="-2"/>
          <w:sz w:val="28"/>
          <w:szCs w:val="28"/>
        </w:rPr>
        <w:t>中心；协同单位：二级学院）</w:t>
      </w:r>
    </w:p>
    <w:p w14:paraId="2EBA244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222" w:lineRule="auto"/>
        <w:ind w:left="594"/>
        <w:textAlignment w:val="baseline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三、完善校企合作平台建设</w:t>
      </w:r>
    </w:p>
    <w:p w14:paraId="5CA25F6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301" w:lineRule="auto"/>
        <w:ind w:left="36" w:right="42" w:firstLine="571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（一）深入开展职教集团建设。</w:t>
      </w:r>
      <w:r>
        <w:rPr>
          <w:rFonts w:ascii="仿宋" w:hAnsi="仿宋" w:eastAsia="仿宋" w:cs="仿宋"/>
          <w:spacing w:val="-6"/>
          <w:sz w:val="28"/>
          <w:szCs w:val="28"/>
        </w:rPr>
        <w:t>完善集团运行机制，强</w:t>
      </w:r>
      <w:r>
        <w:rPr>
          <w:rFonts w:ascii="仿宋" w:hAnsi="仿宋" w:eastAsia="仿宋" w:cs="仿宋"/>
          <w:spacing w:val="-7"/>
          <w:sz w:val="28"/>
          <w:szCs w:val="28"/>
        </w:rPr>
        <w:t>化集团运</w:t>
      </w:r>
      <w:r>
        <w:rPr>
          <w:rFonts w:ascii="仿宋" w:hAnsi="仿宋" w:eastAsia="仿宋" w:cs="仿宋"/>
          <w:spacing w:val="-4"/>
          <w:sz w:val="28"/>
          <w:szCs w:val="28"/>
        </w:rPr>
        <w:t>作，充分运用集团举办活动，以集团为平台争取项目、资金，拓</w:t>
      </w:r>
      <w:r>
        <w:rPr>
          <w:rFonts w:ascii="仿宋" w:hAnsi="仿宋" w:eastAsia="仿宋" w:cs="仿宋"/>
          <w:spacing w:val="-5"/>
          <w:sz w:val="28"/>
          <w:szCs w:val="28"/>
        </w:rPr>
        <w:t>展办</w:t>
      </w:r>
      <w:r>
        <w:rPr>
          <w:rFonts w:ascii="仿宋" w:hAnsi="仿宋" w:eastAsia="仿宋" w:cs="仿宋"/>
          <w:spacing w:val="-10"/>
          <w:sz w:val="28"/>
          <w:szCs w:val="28"/>
        </w:rPr>
        <w:t>学空间。联合其他职业院校，与教育、人社、</w:t>
      </w:r>
      <w:r>
        <w:rPr>
          <w:rFonts w:ascii="仿宋" w:hAnsi="仿宋" w:eastAsia="仿宋" w:cs="仿宋"/>
          <w:spacing w:val="-11"/>
          <w:sz w:val="28"/>
          <w:szCs w:val="28"/>
        </w:rPr>
        <w:t>工信、发改等部门合作，</w:t>
      </w:r>
      <w:r>
        <w:rPr>
          <w:rFonts w:ascii="仿宋" w:hAnsi="仿宋" w:eastAsia="仿宋" w:cs="仿宋"/>
          <w:spacing w:val="-1"/>
          <w:sz w:val="28"/>
          <w:szCs w:val="28"/>
        </w:rPr>
        <w:t>搭建赤峰工业企业人才技术信息平台，实现</w:t>
      </w:r>
      <w:r>
        <w:rPr>
          <w:rFonts w:ascii="仿宋" w:hAnsi="仿宋" w:eastAsia="仿宋" w:cs="仿宋"/>
          <w:spacing w:val="-2"/>
          <w:sz w:val="28"/>
          <w:szCs w:val="28"/>
        </w:rPr>
        <w:t>赤峰工业企业人才资源、</w:t>
      </w:r>
      <w:r>
        <w:rPr>
          <w:rFonts w:ascii="仿宋" w:hAnsi="仿宋" w:eastAsia="仿宋" w:cs="仿宋"/>
          <w:spacing w:val="-4"/>
          <w:sz w:val="28"/>
          <w:szCs w:val="28"/>
        </w:rPr>
        <w:t>技术资源共建共享。（牵头单位：党政办；责任单位：二级学院</w:t>
      </w:r>
      <w:r>
        <w:rPr>
          <w:rFonts w:ascii="仿宋" w:hAnsi="仿宋" w:eastAsia="仿宋" w:cs="仿宋"/>
          <w:spacing w:val="-5"/>
          <w:sz w:val="28"/>
          <w:szCs w:val="28"/>
        </w:rPr>
        <w:t>；协</w:t>
      </w:r>
      <w:r>
        <w:rPr>
          <w:rFonts w:ascii="仿宋" w:hAnsi="仿宋" w:eastAsia="仿宋" w:cs="仿宋"/>
          <w:spacing w:val="-1"/>
          <w:sz w:val="28"/>
          <w:szCs w:val="28"/>
        </w:rPr>
        <w:t>同单位：招生与就业处、继续教育学院）</w:t>
      </w:r>
    </w:p>
    <w:p w14:paraId="25F9F94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5" w:line="224" w:lineRule="auto"/>
        <w:ind w:left="608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（二）搭建企业领军人才引用平台。</w:t>
      </w:r>
      <w:r>
        <w:rPr>
          <w:rFonts w:ascii="仿宋" w:hAnsi="仿宋" w:eastAsia="仿宋" w:cs="仿宋"/>
          <w:spacing w:val="-7"/>
          <w:sz w:val="28"/>
          <w:szCs w:val="28"/>
        </w:rPr>
        <w:t>调整学校专业群建设委员会</w:t>
      </w:r>
    </w:p>
    <w:p w14:paraId="5411313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311" w:lineRule="auto"/>
        <w:ind w:left="35" w:right="219" w:firstLine="1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组成人员，每个专业群聘请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2-3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名有意愿、有能力参与专业建设的企</w:t>
      </w:r>
      <w:r>
        <w:rPr>
          <w:rFonts w:ascii="仿宋" w:hAnsi="仿宋" w:eastAsia="仿宋" w:cs="仿宋"/>
          <w:spacing w:val="-4"/>
          <w:sz w:val="28"/>
          <w:szCs w:val="28"/>
        </w:rPr>
        <w:t>业人员担任委员，在专业建设中注重倾听企业声音。每个专业群柔性</w:t>
      </w:r>
      <w:r>
        <w:rPr>
          <w:rFonts w:ascii="仿宋" w:hAnsi="仿宋" w:eastAsia="仿宋" w:cs="仿宋"/>
          <w:spacing w:val="3"/>
          <w:sz w:val="28"/>
          <w:szCs w:val="28"/>
        </w:rPr>
        <w:t>引进</w:t>
      </w:r>
      <w:r>
        <w:rPr>
          <w:rFonts w:ascii="仿宋" w:hAnsi="仿宋" w:eastAsia="仿宋" w:cs="仿宋"/>
          <w:spacing w:val="-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1-2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名在行业内有一定影响和广泛联系的领军人才担任校外专</w:t>
      </w:r>
      <w:r>
        <w:rPr>
          <w:rFonts w:ascii="仿宋" w:hAnsi="仿宋" w:eastAsia="仿宋" w:cs="仿宋"/>
          <w:spacing w:val="-4"/>
          <w:sz w:val="28"/>
          <w:szCs w:val="28"/>
        </w:rPr>
        <w:t>业带头人，协助校内专业带头人开展专业建设、课程建设，特别是在拓展校企合作广度和深度方面发挥重要作用。（牵头单位：教务处；</w:t>
      </w:r>
      <w:r>
        <w:rPr>
          <w:rFonts w:ascii="仿宋" w:hAnsi="仿宋" w:eastAsia="仿宋" w:cs="仿宋"/>
          <w:spacing w:val="-1"/>
          <w:sz w:val="28"/>
          <w:szCs w:val="28"/>
        </w:rPr>
        <w:t>责任单位：二级学院；协同单位：党政办）</w:t>
      </w:r>
    </w:p>
    <w:p w14:paraId="2D8C62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3" w:line="301" w:lineRule="auto"/>
        <w:ind w:left="35" w:right="125" w:firstLine="573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（三）共建技术技能创新平台。</w:t>
      </w:r>
      <w:r>
        <w:rPr>
          <w:rFonts w:ascii="仿宋" w:hAnsi="仿宋" w:eastAsia="仿宋" w:cs="仿宋"/>
          <w:spacing w:val="-8"/>
          <w:sz w:val="28"/>
          <w:szCs w:val="28"/>
        </w:rPr>
        <w:t>每个二级学院建设</w:t>
      </w:r>
      <w:r>
        <w:rPr>
          <w:rFonts w:ascii="仿宋" w:hAnsi="仿宋" w:eastAsia="仿宋" w:cs="仿宋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1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个技术技能</w:t>
      </w:r>
      <w:r>
        <w:rPr>
          <w:rFonts w:ascii="仿宋" w:hAnsi="仿宋" w:eastAsia="仿宋" w:cs="仿宋"/>
          <w:spacing w:val="-10"/>
          <w:sz w:val="28"/>
          <w:szCs w:val="28"/>
        </w:rPr>
        <w:t>创新服务中心，在政府部门支持下，积极整合学校、科研院所、企业、</w:t>
      </w:r>
      <w:r>
        <w:rPr>
          <w:rFonts w:ascii="仿宋" w:hAnsi="仿宋" w:eastAsia="仿宋" w:cs="仿宋"/>
          <w:spacing w:val="-4"/>
          <w:sz w:val="28"/>
          <w:szCs w:val="28"/>
        </w:rPr>
        <w:t>社会组织等社会资源，针对行业企业技术工艺和产品研发需求，主动开展技术创新、产品研发、决策咨询、创新创业教育和人才培养等服务，为提升学校服务社会能力、增进校企合作深度、锻造培养师资等</w:t>
      </w:r>
      <w:r>
        <w:rPr>
          <w:rFonts w:ascii="仿宋" w:hAnsi="仿宋" w:eastAsia="仿宋" w:cs="仿宋"/>
          <w:spacing w:val="-6"/>
          <w:sz w:val="28"/>
          <w:szCs w:val="28"/>
        </w:rPr>
        <w:t>发挥重要作用。（牵头单位：科研中心；责任单位：二级学院）</w:t>
      </w:r>
    </w:p>
    <w:p w14:paraId="3A8BD43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1" w:line="301" w:lineRule="auto"/>
        <w:ind w:left="35" w:right="219" w:firstLine="573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楷体" w:hAnsi="楷体" w:eastAsia="楷体" w:cs="楷体"/>
          <w:b/>
          <w:bCs/>
          <w:spacing w:val="-6"/>
          <w:sz w:val="28"/>
          <w:szCs w:val="28"/>
        </w:rPr>
        <w:t>（四）积极推进产业学院建设。</w:t>
      </w:r>
      <w:r>
        <w:rPr>
          <w:rFonts w:ascii="仿宋" w:hAnsi="仿宋" w:eastAsia="仿宋" w:cs="仿宋"/>
          <w:spacing w:val="-6"/>
          <w:sz w:val="28"/>
          <w:szCs w:val="28"/>
        </w:rPr>
        <w:t>积极响应职业教育产</w:t>
      </w:r>
      <w:r>
        <w:rPr>
          <w:rFonts w:ascii="仿宋" w:hAnsi="仿宋" w:eastAsia="仿宋" w:cs="仿宋"/>
          <w:spacing w:val="-7"/>
          <w:sz w:val="28"/>
          <w:szCs w:val="28"/>
        </w:rPr>
        <w:t>教融合发展</w:t>
      </w:r>
      <w:r>
        <w:rPr>
          <w:rFonts w:ascii="仿宋" w:hAnsi="仿宋" w:eastAsia="仿宋" w:cs="仿宋"/>
          <w:spacing w:val="-4"/>
          <w:sz w:val="28"/>
          <w:szCs w:val="28"/>
        </w:rPr>
        <w:t>的大趋势，加强与地方领军企业或行业重点企业合作，在每个专业群建设一个产业学院，探索校企共同管理、共商发展、共享资源、共建专业与课程体系、共同育人的产教融合育人模式，促进校企双赢，以更好地服务产业发展和区域经济。（牵头单位：教务处；责任单</w:t>
      </w:r>
      <w:r>
        <w:rPr>
          <w:rFonts w:ascii="仿宋" w:hAnsi="仿宋" w:eastAsia="仿宋" w:cs="仿宋"/>
          <w:spacing w:val="-5"/>
          <w:sz w:val="28"/>
          <w:szCs w:val="28"/>
        </w:rPr>
        <w:t>位：</w:t>
      </w:r>
      <w:r>
        <w:rPr>
          <w:rFonts w:ascii="仿宋" w:hAnsi="仿宋" w:eastAsia="仿宋" w:cs="仿宋"/>
          <w:spacing w:val="-2"/>
          <w:sz w:val="28"/>
          <w:szCs w:val="28"/>
        </w:rPr>
        <w:t>二级学院；协同单位：招生与就业处）</w:t>
      </w:r>
    </w:p>
    <w:p w14:paraId="5703200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line="222" w:lineRule="auto"/>
        <w:ind w:left="605"/>
        <w:textAlignment w:val="baseline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5"/>
          <w:sz w:val="28"/>
          <w:szCs w:val="28"/>
        </w:rPr>
        <w:t>四、校企合作保障措施</w:t>
      </w:r>
    </w:p>
    <w:p w14:paraId="5ED7186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9" w:line="301" w:lineRule="auto"/>
        <w:ind w:left="18" w:right="177" w:firstLine="589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（一）加强校企合作的组织和领导。</w:t>
      </w:r>
      <w:r>
        <w:rPr>
          <w:rFonts w:ascii="仿宋" w:hAnsi="仿宋" w:eastAsia="仿宋" w:cs="仿宋"/>
          <w:spacing w:val="-7"/>
          <w:sz w:val="28"/>
          <w:szCs w:val="28"/>
        </w:rPr>
        <w:t>学校成立校企合作促进领导</w:t>
      </w:r>
      <w:r>
        <w:rPr>
          <w:rFonts w:ascii="仿宋" w:hAnsi="仿宋" w:eastAsia="仿宋" w:cs="仿宋"/>
          <w:spacing w:val="-2"/>
          <w:sz w:val="28"/>
          <w:szCs w:val="28"/>
        </w:rPr>
        <w:t>小组，每年至少召开一次会议，听取各二级学院校企合作工作汇报，</w:t>
      </w:r>
      <w:r>
        <w:rPr>
          <w:rFonts w:ascii="仿宋" w:hAnsi="仿宋" w:eastAsia="仿宋" w:cs="仿宋"/>
          <w:spacing w:val="-4"/>
          <w:sz w:val="28"/>
          <w:szCs w:val="28"/>
        </w:rPr>
        <w:t>分析研判校企合作形势，解决校企合作工作中的困难，研究部署下一阶段重点工作。领导小组办公室设在教务处办，贯彻执行、组织落实</w:t>
      </w:r>
      <w:r>
        <w:rPr>
          <w:rFonts w:ascii="仿宋" w:hAnsi="仿宋" w:eastAsia="仿宋" w:cs="仿宋"/>
          <w:spacing w:val="-12"/>
          <w:sz w:val="28"/>
          <w:szCs w:val="28"/>
        </w:rPr>
        <w:t>领导小组决策，协调有关部门积极推进校企</w:t>
      </w:r>
      <w:r>
        <w:rPr>
          <w:rFonts w:ascii="仿宋" w:hAnsi="仿宋" w:eastAsia="仿宋" w:cs="仿宋"/>
          <w:spacing w:val="-13"/>
          <w:sz w:val="28"/>
          <w:szCs w:val="28"/>
        </w:rPr>
        <w:t>合作、产教融合工作。（牵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头单位：教务处）</w:t>
      </w:r>
    </w:p>
    <w:p w14:paraId="021392B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2" w:line="293" w:lineRule="auto"/>
        <w:ind w:left="35" w:firstLine="573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楷体" w:hAnsi="楷体" w:eastAsia="楷体" w:cs="楷体"/>
          <w:b/>
          <w:bCs/>
          <w:spacing w:val="-1"/>
          <w:sz w:val="28"/>
          <w:szCs w:val="28"/>
        </w:rPr>
        <w:t>（二）建立校企合作目标考核制度。</w:t>
      </w:r>
      <w:r>
        <w:rPr>
          <w:rFonts w:ascii="仿宋" w:hAnsi="仿宋" w:eastAsia="仿宋" w:cs="仿宋"/>
          <w:spacing w:val="-1"/>
          <w:sz w:val="28"/>
          <w:szCs w:val="28"/>
        </w:rPr>
        <w:t>为树立校企合作目标意识，</w:t>
      </w:r>
      <w:r>
        <w:rPr>
          <w:rFonts w:ascii="仿宋" w:hAnsi="仿宋" w:eastAsia="仿宋" w:cs="仿宋"/>
          <w:spacing w:val="-6"/>
          <w:sz w:val="28"/>
          <w:szCs w:val="28"/>
        </w:rPr>
        <w:t>增强二级学院校企合作积极性，建立二级学院校企合作目标考核制度，</w:t>
      </w:r>
      <w:r>
        <w:rPr>
          <w:rFonts w:ascii="仿宋" w:hAnsi="仿宋" w:eastAsia="仿宋" w:cs="仿宋"/>
          <w:spacing w:val="-4"/>
          <w:sz w:val="28"/>
          <w:szCs w:val="28"/>
        </w:rPr>
        <w:t>每年考核一次，考核结果纳入学校对二级学院的考核指标体系（工作</w:t>
      </w:r>
      <w:r>
        <w:rPr>
          <w:rFonts w:ascii="仿宋" w:hAnsi="仿宋" w:eastAsia="仿宋" w:cs="仿宋"/>
          <w:spacing w:val="-13"/>
          <w:sz w:val="28"/>
          <w:szCs w:val="28"/>
        </w:rPr>
        <w:t>目标及考核指标见附表）。（牵头单位：教务处；协同单位：招生与就</w:t>
      </w:r>
      <w:r>
        <w:rPr>
          <w:rFonts w:ascii="仿宋" w:hAnsi="仿宋" w:eastAsia="仿宋" w:cs="仿宋"/>
          <w:spacing w:val="-1"/>
          <w:sz w:val="28"/>
          <w:szCs w:val="28"/>
        </w:rPr>
        <w:t>业处、继续教育学院、党政办、科研中心、督导室）</w:t>
      </w:r>
    </w:p>
    <w:p w14:paraId="5978C48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textAlignment w:val="baseline"/>
      </w:pPr>
    </w:p>
    <w:p w14:paraId="22E2713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textAlignment w:val="baseline"/>
      </w:pPr>
    </w:p>
    <w:p w14:paraId="18945FD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218" w:lineRule="auto"/>
        <w:ind w:left="61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附件：</w:t>
      </w:r>
    </w:p>
    <w:p w14:paraId="6A644D0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303" w:lineRule="auto"/>
        <w:ind w:left="39" w:right="17" w:firstLine="569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1.赤峰工业职业技术学院校企合作促进领导小组及办公室组成</w:t>
      </w:r>
      <w:r>
        <w:rPr>
          <w:rFonts w:ascii="仿宋" w:hAnsi="仿宋" w:eastAsia="仿宋" w:cs="仿宋"/>
          <w:spacing w:val="-11"/>
          <w:sz w:val="28"/>
          <w:szCs w:val="28"/>
        </w:rPr>
        <w:t>人员</w:t>
      </w:r>
    </w:p>
    <w:p w14:paraId="54E4275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1" w:line="221" w:lineRule="auto"/>
        <w:ind w:left="591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2.二级学院校企合作年度目标考评指标体系</w:t>
      </w:r>
    </w:p>
    <w:p w14:paraId="7A490E2E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29A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B5DFE"/>
    <w:rsid w:val="4618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2339</Words>
  <Characters>2350</Characters>
  <Lines>0</Lines>
  <Paragraphs>0</Paragraphs>
  <TotalTime>3</TotalTime>
  <ScaleCrop>false</ScaleCrop>
  <LinksUpToDate>false</LinksUpToDate>
  <CharactersWithSpaces>2438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2024-12-23T03:29:00Z</dcterms:created>
  <dc:creator>lenovo</dc:creator>
  <cp:lastModifiedBy>林萍</cp:lastModifiedBy>
  <dcterms:modified xsi:type="dcterms:W3CDTF">2024-12-23T12:22:54Z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326BEBF9BD994112A3D7418DADDBBD76_12</vt:lpwstr>
  </property>
</Properties>
</file>